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97" w:rsidRPr="00CF1903" w:rsidRDefault="005D5B97" w:rsidP="005D5B97">
      <w:pPr>
        <w:pStyle w:val="1"/>
        <w:jc w:val="center"/>
      </w:pPr>
      <w:r w:rsidRPr="00CF1903">
        <w:t>Задания для с</w:t>
      </w:r>
      <w:bookmarkStart w:id="0" w:name="_GoBack"/>
      <w:bookmarkEnd w:id="0"/>
      <w:r w:rsidRPr="00CF1903">
        <w:t>амостоятельной работы.</w:t>
      </w:r>
    </w:p>
    <w:p w:rsidR="005D5B97" w:rsidRPr="000331AC" w:rsidRDefault="005D5B97" w:rsidP="005D5B97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9 кг крупы и гири в 50 и 200 г. Как отме</w:t>
      </w: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рить в три приема на чашечных весах 2 кг крупы? </w:t>
      </w:r>
    </w:p>
    <w:p w:rsidR="005D5B97" w:rsidRPr="000331AC" w:rsidRDefault="005D5B97" w:rsidP="005D5B97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9 монет одинакового достоинства. Известно, что 8 из них имеют одинаковый вес, а одно – </w:t>
      </w:r>
      <w:proofErr w:type="gramStart"/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фальшивая</w:t>
      </w:r>
      <w:proofErr w:type="gramEnd"/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немного легче остальных. Требуется при помощи двух взвешиваний на чашечных весах без гирь выделить фальшивую монету.</w:t>
      </w:r>
    </w:p>
    <w:p w:rsidR="005D5B97" w:rsidRPr="000331AC" w:rsidRDefault="005D5B97" w:rsidP="005D5B97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рыбакам</w:t>
      </w: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было переправиться че</w:t>
      </w: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рез реку. Подойдя к ней, они увидели небольшую лодку, в ко</w:t>
      </w: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торой плыли два мальчика.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Рыбаки</w:t>
      </w: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попросили мальчиков перевезти их через реку, но оказалось, что в лодку могут" сесть только два мальчика или же один взрослый. Мальчикам очень хотелось помочь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рыбакам</w:t>
      </w: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они придумали, как это можно сделать. Через некоторое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рыбаки</w:t>
      </w: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этой лодке переправились через реку. Что же придумали маль</w:t>
      </w: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чики?</w:t>
      </w:r>
    </w:p>
    <w:p w:rsidR="005D5B97" w:rsidRPr="000331AC" w:rsidRDefault="005D5B97" w:rsidP="005D5B97">
      <w:pPr>
        <w:numPr>
          <w:ilvl w:val="0"/>
          <w:numId w:val="1"/>
        </w:numPr>
        <w:spacing w:before="100" w:beforeAutospacing="1"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берегу реки семья - отец, мать, сын и дочь. Семья хочет добраться до другого берега реки. Они нашли рыбака с лодкой, который согласился одолжить им лодку. Семья должна переправиться к другому берегу реки и вернуть лодку назад рыбаку. В лодку могут поместиться один взрослый человек или двое детей.</w:t>
      </w:r>
      <w:r w:rsidRPr="000331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D5B97" w:rsidRPr="000331AC" w:rsidRDefault="005D5B97" w:rsidP="005D5B97">
      <w:pPr>
        <w:numPr>
          <w:ilvl w:val="0"/>
          <w:numId w:val="1"/>
        </w:numPr>
        <w:spacing w:before="100" w:beforeAutospacing="1"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1AC">
        <w:rPr>
          <w:rFonts w:ascii="Times New Roman" w:hAnsi="Times New Roman" w:cs="Times New Roman"/>
          <w:color w:val="000000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color w:val="000000"/>
          <w:sz w:val="28"/>
          <w:szCs w:val="28"/>
        </w:rPr>
        <w:t>апельсина</w:t>
      </w:r>
      <w:r w:rsidRPr="000331AC">
        <w:rPr>
          <w:rFonts w:ascii="Times New Roman" w:hAnsi="Times New Roman" w:cs="Times New Roman"/>
          <w:color w:val="000000"/>
          <w:sz w:val="28"/>
          <w:szCs w:val="28"/>
        </w:rPr>
        <w:t xml:space="preserve"> и 1 </w:t>
      </w:r>
      <w:r>
        <w:rPr>
          <w:rFonts w:ascii="Times New Roman" w:hAnsi="Times New Roman" w:cs="Times New Roman"/>
          <w:color w:val="000000"/>
          <w:sz w:val="28"/>
          <w:szCs w:val="28"/>
        </w:rPr>
        <w:t>грейпфрут</w:t>
      </w:r>
      <w:r w:rsidRPr="000331AC">
        <w:rPr>
          <w:rFonts w:ascii="Times New Roman" w:hAnsi="Times New Roman" w:cs="Times New Roman"/>
          <w:color w:val="000000"/>
          <w:sz w:val="28"/>
          <w:szCs w:val="28"/>
        </w:rPr>
        <w:t xml:space="preserve"> весят столько же, сколько 10 </w:t>
      </w:r>
      <w:r>
        <w:rPr>
          <w:rFonts w:ascii="Times New Roman" w:hAnsi="Times New Roman" w:cs="Times New Roman"/>
          <w:color w:val="000000"/>
          <w:sz w:val="28"/>
          <w:szCs w:val="28"/>
        </w:rPr>
        <w:t>яблок</w:t>
      </w:r>
      <w:r w:rsidRPr="000331AC">
        <w:rPr>
          <w:rFonts w:ascii="Times New Roman" w:hAnsi="Times New Roman" w:cs="Times New Roman"/>
          <w:color w:val="000000"/>
          <w:sz w:val="28"/>
          <w:szCs w:val="28"/>
        </w:rPr>
        <w:t xml:space="preserve">, а 6 </w:t>
      </w:r>
      <w:r>
        <w:rPr>
          <w:rFonts w:ascii="Times New Roman" w:hAnsi="Times New Roman" w:cs="Times New Roman"/>
          <w:color w:val="000000"/>
          <w:sz w:val="28"/>
          <w:szCs w:val="28"/>
        </w:rPr>
        <w:t>яблок</w:t>
      </w:r>
      <w:r w:rsidRPr="000331AC">
        <w:rPr>
          <w:rFonts w:ascii="Times New Roman" w:hAnsi="Times New Roman" w:cs="Times New Roman"/>
          <w:color w:val="000000"/>
          <w:sz w:val="28"/>
          <w:szCs w:val="28"/>
        </w:rPr>
        <w:t xml:space="preserve"> и 1 </w:t>
      </w:r>
      <w:r>
        <w:rPr>
          <w:rFonts w:ascii="Times New Roman" w:hAnsi="Times New Roman" w:cs="Times New Roman"/>
          <w:color w:val="000000"/>
          <w:sz w:val="28"/>
          <w:szCs w:val="28"/>
        </w:rPr>
        <w:t>апельсин</w:t>
      </w:r>
      <w:r w:rsidRPr="000331AC">
        <w:rPr>
          <w:rFonts w:ascii="Times New Roman" w:hAnsi="Times New Roman" w:cs="Times New Roman"/>
          <w:color w:val="000000"/>
          <w:sz w:val="28"/>
          <w:szCs w:val="28"/>
        </w:rPr>
        <w:t xml:space="preserve"> весят столько же, сколько 1 </w:t>
      </w:r>
      <w:r>
        <w:rPr>
          <w:rFonts w:ascii="Times New Roman" w:hAnsi="Times New Roman" w:cs="Times New Roman"/>
          <w:color w:val="000000"/>
          <w:sz w:val="28"/>
          <w:szCs w:val="28"/>
        </w:rPr>
        <w:t>грейпфрут</w:t>
      </w:r>
      <w:r w:rsidRPr="000331AC">
        <w:rPr>
          <w:rFonts w:ascii="Times New Roman" w:hAnsi="Times New Roman" w:cs="Times New Roman"/>
          <w:color w:val="000000"/>
          <w:sz w:val="28"/>
          <w:szCs w:val="28"/>
        </w:rPr>
        <w:t xml:space="preserve">. Сколько же </w:t>
      </w:r>
      <w:r>
        <w:rPr>
          <w:rFonts w:ascii="Times New Roman" w:hAnsi="Times New Roman" w:cs="Times New Roman"/>
          <w:color w:val="000000"/>
          <w:sz w:val="28"/>
          <w:szCs w:val="28"/>
        </w:rPr>
        <w:t>яблок</w:t>
      </w:r>
      <w:r w:rsidRPr="000331AC">
        <w:rPr>
          <w:rFonts w:ascii="Times New Roman" w:hAnsi="Times New Roman" w:cs="Times New Roman"/>
          <w:color w:val="000000"/>
          <w:sz w:val="28"/>
          <w:szCs w:val="28"/>
        </w:rPr>
        <w:t xml:space="preserve"> надо взять, чтобы уравновесить 1 </w:t>
      </w:r>
      <w:r>
        <w:rPr>
          <w:rFonts w:ascii="Times New Roman" w:hAnsi="Times New Roman" w:cs="Times New Roman"/>
          <w:color w:val="000000"/>
          <w:sz w:val="28"/>
          <w:szCs w:val="28"/>
        </w:rPr>
        <w:t>грейпфрут</w:t>
      </w:r>
      <w:r w:rsidRPr="000331A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D5B97" w:rsidRDefault="005D5B97" w:rsidP="005D5B97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Бидон емкостью 10 литров наполнен квасом. Требуется перелить из него 5 литров в семилитровый бидон, при помощи еще одного трехлитрового бидона. Как это сделать?</w:t>
      </w:r>
    </w:p>
    <w:p w:rsidR="005D5B97" w:rsidRPr="007A2DEB" w:rsidRDefault="005D5B97" w:rsidP="005D5B97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человека купили сосуд, полностью заполненный 24 унциями меда. Позже они приобрели три пустых сосуда объемом 5, 11 и 13 унций. Как они могли бы поделить </w:t>
      </w:r>
      <w:proofErr w:type="gramStart"/>
      <w:r w:rsidRPr="007A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gramEnd"/>
      <w:r w:rsidRPr="007A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равные части используя эти четыре сосуда? Постарайтесь решить задачу за наименьшее количество переливаний.</w:t>
      </w:r>
    </w:p>
    <w:p w:rsidR="005D5B97" w:rsidRDefault="005D5B97" w:rsidP="005D5B97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10 мешков с золотом. В каждом по 10 монет. В девяти мешках монеты настоящие, а в одном - все фальшивые. Одна настоящая монета весит 5 грамм, а фальшивая - 4 грамма. Есть весы, показывающие вес в граммах. Необходимо за одно взвешивание точно определить, в каком мешке фальшивые монеты.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Мешки можно раскрывать и вытаскивать монеты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B97" w:rsidRDefault="005D5B97" w:rsidP="005D5B97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100 туристов, отправляющихся в заграничное путешествие, немецким языком владеют 30 человек, английским – 28, французским – </w:t>
      </w:r>
      <w:r w:rsidRPr="003D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42. Английским и немецким одновременно владеют 8 человек, английским и французским -10 , немецким и французским – 5, всеми тремя языками – 3. </w:t>
      </w:r>
      <w:proofErr w:type="gramStart"/>
      <w:r w:rsidRPr="003D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туристов не владеют</w:t>
      </w:r>
      <w:proofErr w:type="gramEnd"/>
      <w:r w:rsidRPr="003D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одним языком?</w:t>
      </w:r>
    </w:p>
    <w:p w:rsidR="005D5B97" w:rsidRPr="003506AB" w:rsidRDefault="005D5B97" w:rsidP="005D5B97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песочные часы: одни отсчитывают 4 минуты, другие - 7.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отмерить ровно 9 минут, причем без приготовлений.</w:t>
      </w:r>
    </w:p>
    <w:p w:rsidR="005D5B97" w:rsidRDefault="005D5B97"/>
    <w:sectPr w:rsidR="005D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FD"/>
    <w:multiLevelType w:val="multilevel"/>
    <w:tmpl w:val="0D74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97"/>
    <w:rsid w:val="005D5B97"/>
    <w:rsid w:val="00C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2123</Characters>
  <Application>Microsoft Office Word</Application>
  <DocSecurity>0</DocSecurity>
  <Lines>17</Lines>
  <Paragraphs>4</Paragraphs>
  <ScaleCrop>false</ScaleCrop>
  <Company>Home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2018-03-06T14:45:00Z</dcterms:created>
  <dcterms:modified xsi:type="dcterms:W3CDTF">2018-03-06T14:47:00Z</dcterms:modified>
</cp:coreProperties>
</file>